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864a0449457be1fb271d1b9384686210fde6c"/>
    <w:p>
      <w:pPr>
        <w:pStyle w:val="Heading3"/>
      </w:pPr>
      <w:r>
        <w:t xml:space="preserve">Фестиваль "Парк Света" на Северном речном вокзале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Фестиваль «Парк Света» вдохновлен концепцией «Порт пяти морей». На время фестиваля парк Северного речного вокзала превращается в символический порт, разделённый на 5 тематических зон.</w:t>
      </w:r>
    </w:p>
    <w:p>
      <w:pPr>
        <w:pStyle w:val="BodyText"/>
      </w:pPr>
      <w:r>
        <w:t xml:space="preserve">Каждая из зон посвящена одному из морей, с которыми Москва соединена водными путями: Белому, Балтийскому, Каспийскому, Азовскому и Чёрному.</w:t>
      </w:r>
    </w:p>
    <w:p>
      <w:pPr>
        <w:pStyle w:val="BodyText"/>
      </w:pPr>
      <w:r>
        <w:t xml:space="preserve">Каждая зона представляет собой пространство, символизирующее море через историю, искусство, технологии, природу и эмоции. Это не только рассказ о роли водных путей в развитии города, но и возможность увидеть, как водный транспорт влияет на жизнь человека, объединяет времена и становится источником вдохновения.</w:t>
      </w:r>
    </w:p>
    <w:p>
      <w:pPr>
        <w:pStyle w:val="BodyText"/>
      </w:pPr>
      <w:r>
        <w:t xml:space="preserve">Дорожки между зонами, оформленные световыми инсталляциями, символизируют реки и каналы, соединяющие наши "моря". Они создают визуальную связь между зонами и подчёркивают уникальную сеть водных путей, связывающих Москву с великими морями.</w:t>
      </w:r>
    </w:p>
    <w:p>
      <w:pPr>
        <w:pStyle w:val="BodyText"/>
      </w:pPr>
      <w:r>
        <w:t xml:space="preserve">Путешествие через эти зоны расскажет о важности и ценности водного транспорта как основы городской инфраструктуры, источника вдохновения и ключевого элемента, связывающего Москву с историей, природой и технологиями.</w:t>
      </w:r>
    </w:p>
    <w:p>
      <w:pPr>
        <w:pStyle w:val="BodyText"/>
      </w:pPr>
      <w:r>
        <w:t xml:space="preserve">Фестиваль «Парк Света» пройдет на Северном речном вокзале 4 и 5 июля с 15:00 до 00:00.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http://incocentre.mos.ru/presscenter/news/detail/13066294.html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3066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3066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2025-06-28T22:04:19Z</dcterms:created>
  <dcterms:modified xsi:type="dcterms:W3CDTF">2025-06-28T22:04:19Z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